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C7" w:rsidRPr="002E5B75" w:rsidRDefault="002E5B75" w:rsidP="002E5B75">
      <w:pPr>
        <w:jc w:val="right"/>
        <w:rPr>
          <w:rFonts w:ascii="Courier New" w:hAnsi="Courier New" w:cs="Courier New"/>
          <w:sz w:val="28"/>
          <w:szCs w:val="28"/>
          <w:lang w:val="es-ES"/>
        </w:rPr>
      </w:pPr>
      <w:r w:rsidRPr="002E5B75">
        <w:rPr>
          <w:rFonts w:ascii="Courier New" w:hAnsi="Courier New" w:cs="Courier New"/>
          <w:sz w:val="28"/>
          <w:szCs w:val="28"/>
          <w:lang w:val="es-ES"/>
        </w:rPr>
        <w:t>Patagones, marzo de 2022.</w:t>
      </w:r>
    </w:p>
    <w:p w:rsidR="002E5B75" w:rsidRPr="002E5B75" w:rsidRDefault="002E5B75" w:rsidP="002E5B75">
      <w:pPr>
        <w:jc w:val="right"/>
        <w:rPr>
          <w:rFonts w:ascii="Courier New" w:hAnsi="Courier New" w:cs="Courier New"/>
          <w:sz w:val="28"/>
          <w:szCs w:val="28"/>
          <w:lang w:val="es-ES"/>
        </w:rPr>
      </w:pPr>
    </w:p>
    <w:p w:rsidR="002E5B75" w:rsidRPr="002E5B75" w:rsidRDefault="002E5B75" w:rsidP="002E5B75">
      <w:pPr>
        <w:jc w:val="both"/>
        <w:rPr>
          <w:rFonts w:ascii="Courier New" w:hAnsi="Courier New" w:cs="Courier New"/>
          <w:b/>
          <w:sz w:val="28"/>
          <w:szCs w:val="28"/>
          <w:u w:val="single"/>
          <w:lang w:val="es-ES"/>
        </w:rPr>
      </w:pPr>
      <w:r w:rsidRPr="002E5B75">
        <w:rPr>
          <w:rFonts w:ascii="Courier New" w:hAnsi="Courier New" w:cs="Courier New"/>
          <w:b/>
          <w:sz w:val="28"/>
          <w:szCs w:val="28"/>
          <w:u w:val="single"/>
          <w:lang w:val="es-ES"/>
        </w:rPr>
        <w:t xml:space="preserve">VISTO: </w:t>
      </w:r>
    </w:p>
    <w:p w:rsidR="002E5B75" w:rsidRPr="002E5B75" w:rsidRDefault="002E5B75" w:rsidP="002E5B75">
      <w:pPr>
        <w:jc w:val="both"/>
        <w:rPr>
          <w:rFonts w:ascii="Courier New" w:hAnsi="Courier New" w:cs="Courier New"/>
          <w:sz w:val="28"/>
          <w:szCs w:val="28"/>
          <w:lang w:val="es-ES"/>
        </w:rPr>
      </w:pPr>
      <w:r w:rsidRPr="002E5B75">
        <w:rPr>
          <w:rFonts w:ascii="Courier New" w:hAnsi="Courier New" w:cs="Courier New"/>
          <w:sz w:val="28"/>
          <w:szCs w:val="28"/>
          <w:lang w:val="es-ES"/>
        </w:rPr>
        <w:t xml:space="preserve">     </w:t>
      </w:r>
      <w:r>
        <w:rPr>
          <w:rFonts w:ascii="Courier New" w:hAnsi="Courier New" w:cs="Courier New"/>
          <w:sz w:val="28"/>
          <w:szCs w:val="28"/>
          <w:lang w:val="es-ES"/>
        </w:rPr>
        <w:t xml:space="preserve">        Q</w:t>
      </w:r>
      <w:r w:rsidRPr="002E5B75">
        <w:rPr>
          <w:rFonts w:ascii="Courier New" w:hAnsi="Courier New" w:cs="Courier New"/>
          <w:sz w:val="28"/>
          <w:szCs w:val="28"/>
          <w:lang w:val="es-ES"/>
        </w:rPr>
        <w:t>ue, el 2 de abril 2022 se cumple el cuadragésimo aniversario de la Guerra de Malvinas, y</w:t>
      </w:r>
    </w:p>
    <w:p w:rsidR="002E5B75" w:rsidRPr="002E5B75" w:rsidRDefault="002E5B75" w:rsidP="002E5B75">
      <w:pPr>
        <w:jc w:val="both"/>
        <w:rPr>
          <w:rFonts w:ascii="Courier New" w:hAnsi="Courier New" w:cs="Courier New"/>
          <w:b/>
          <w:sz w:val="28"/>
          <w:szCs w:val="28"/>
          <w:u w:val="single"/>
          <w:lang w:val="es-ES"/>
        </w:rPr>
      </w:pPr>
      <w:r w:rsidRPr="002E5B75">
        <w:rPr>
          <w:rFonts w:ascii="Courier New" w:hAnsi="Courier New" w:cs="Courier New"/>
          <w:b/>
          <w:sz w:val="28"/>
          <w:szCs w:val="28"/>
          <w:u w:val="single"/>
          <w:lang w:val="es-ES"/>
        </w:rPr>
        <w:t xml:space="preserve">CONSIDERANDO: </w:t>
      </w:r>
    </w:p>
    <w:p w:rsidR="002E5B75" w:rsidRDefault="002E5B75" w:rsidP="002E5B75">
      <w:pPr>
        <w:jc w:val="both"/>
        <w:rPr>
          <w:rFonts w:ascii="Courier New" w:hAnsi="Courier New" w:cs="Courier New"/>
          <w:sz w:val="28"/>
          <w:szCs w:val="28"/>
          <w:lang w:val="es-ES"/>
        </w:rPr>
      </w:pPr>
      <w:r w:rsidRPr="002E5B75">
        <w:rPr>
          <w:rFonts w:ascii="Courier New" w:hAnsi="Courier New" w:cs="Courier New"/>
          <w:sz w:val="28"/>
          <w:szCs w:val="28"/>
          <w:lang w:val="es-ES"/>
        </w:rPr>
        <w:t xml:space="preserve">             </w:t>
      </w:r>
      <w:r>
        <w:rPr>
          <w:rFonts w:ascii="Courier New" w:hAnsi="Courier New" w:cs="Courier New"/>
          <w:sz w:val="28"/>
          <w:szCs w:val="28"/>
          <w:lang w:val="es-ES"/>
        </w:rPr>
        <w:t>Q</w:t>
      </w:r>
      <w:r w:rsidRPr="002E5B75">
        <w:rPr>
          <w:rFonts w:ascii="Courier New" w:hAnsi="Courier New" w:cs="Courier New"/>
          <w:sz w:val="28"/>
          <w:szCs w:val="28"/>
          <w:lang w:val="es-ES"/>
        </w:rPr>
        <w:t>ue, el 40° Aniversario es una fecha especial y debe ser conmemorada por el pueblo argentino como tal, para seguir transmitiendo a las nuevas generaciones la importancia y el valor que tuv</w:t>
      </w:r>
      <w:r>
        <w:rPr>
          <w:rFonts w:ascii="Courier New" w:hAnsi="Courier New" w:cs="Courier New"/>
          <w:sz w:val="28"/>
          <w:szCs w:val="28"/>
          <w:lang w:val="es-ES"/>
        </w:rPr>
        <w:t>ieron nuestros jóvenes soldados.</w:t>
      </w:r>
      <w:r w:rsidRPr="002E5B75">
        <w:rPr>
          <w:rFonts w:ascii="Courier New" w:hAnsi="Courier New" w:cs="Courier New"/>
          <w:sz w:val="28"/>
          <w:szCs w:val="28"/>
          <w:lang w:val="es-ES"/>
        </w:rPr>
        <w:t xml:space="preserve"> </w:t>
      </w:r>
    </w:p>
    <w:p w:rsidR="002E5B75" w:rsidRDefault="002E5B75" w:rsidP="002E5B75">
      <w:pPr>
        <w:jc w:val="both"/>
        <w:rPr>
          <w:rFonts w:ascii="Courier New" w:hAnsi="Courier New" w:cs="Courier New"/>
          <w:sz w:val="28"/>
          <w:szCs w:val="28"/>
          <w:lang w:val="es-ES"/>
        </w:rPr>
      </w:pPr>
      <w:r>
        <w:rPr>
          <w:rFonts w:ascii="Courier New" w:hAnsi="Courier New" w:cs="Courier New"/>
          <w:sz w:val="28"/>
          <w:szCs w:val="28"/>
          <w:lang w:val="es-ES"/>
        </w:rPr>
        <w:t xml:space="preserve">             Q</w:t>
      </w:r>
      <w:r w:rsidRPr="002E5B75">
        <w:rPr>
          <w:rFonts w:ascii="Courier New" w:hAnsi="Courier New" w:cs="Courier New"/>
          <w:sz w:val="28"/>
          <w:szCs w:val="28"/>
          <w:lang w:val="es-ES"/>
        </w:rPr>
        <w:t xml:space="preserve">ue, todo homenaje y reconocimiento a quienes lucharon y dieron su vida por la bandera argentina contribuye al proceso de </w:t>
      </w:r>
      <w:proofErr w:type="spellStart"/>
      <w:r w:rsidRPr="002E5B75">
        <w:rPr>
          <w:rFonts w:ascii="Courier New" w:hAnsi="Courier New" w:cs="Courier New"/>
          <w:sz w:val="28"/>
          <w:szCs w:val="28"/>
          <w:lang w:val="es-ES"/>
        </w:rPr>
        <w:t>malvinización</w:t>
      </w:r>
      <w:proofErr w:type="spellEnd"/>
      <w:r w:rsidRPr="002E5B75">
        <w:rPr>
          <w:rFonts w:ascii="Courier New" w:hAnsi="Courier New" w:cs="Courier New"/>
          <w:sz w:val="28"/>
          <w:szCs w:val="28"/>
          <w:lang w:val="es-ES"/>
        </w:rPr>
        <w:t>, tan necesario para nuestra cultura e identidad como país, para que nunca olvidemos este hecho histórico</w:t>
      </w:r>
      <w:r>
        <w:rPr>
          <w:rFonts w:ascii="Courier New" w:hAnsi="Courier New" w:cs="Courier New"/>
          <w:sz w:val="28"/>
          <w:szCs w:val="28"/>
          <w:lang w:val="es-ES"/>
        </w:rPr>
        <w:t>.</w:t>
      </w:r>
    </w:p>
    <w:p w:rsidR="002E5B75" w:rsidRDefault="002E5B75" w:rsidP="002E5B75">
      <w:pPr>
        <w:jc w:val="both"/>
        <w:rPr>
          <w:rFonts w:ascii="Courier New" w:hAnsi="Courier New" w:cs="Courier New"/>
          <w:sz w:val="28"/>
          <w:szCs w:val="28"/>
          <w:lang w:val="es-ES"/>
        </w:rPr>
      </w:pPr>
      <w:r>
        <w:rPr>
          <w:rFonts w:ascii="Courier New" w:hAnsi="Courier New" w:cs="Courier New"/>
          <w:sz w:val="28"/>
          <w:szCs w:val="28"/>
          <w:lang w:val="es-ES"/>
        </w:rPr>
        <w:t xml:space="preserve">             </w:t>
      </w:r>
      <w:r w:rsidRPr="002E5B75">
        <w:rPr>
          <w:rFonts w:ascii="Courier New" w:hAnsi="Courier New" w:cs="Courier New"/>
          <w:sz w:val="28"/>
          <w:szCs w:val="28"/>
          <w:lang w:val="es-ES"/>
        </w:rPr>
        <w:t>Que siempre es la obligación de cada nivel del Estado y sus instituciones acompañar ese sentimiento nacional y dejar clara la posición de que las Islas Malvinas</w:t>
      </w:r>
      <w:r>
        <w:rPr>
          <w:rFonts w:ascii="Courier New" w:hAnsi="Courier New" w:cs="Courier New"/>
          <w:sz w:val="28"/>
          <w:szCs w:val="28"/>
          <w:lang w:val="es-ES"/>
        </w:rPr>
        <w:t xml:space="preserve"> fueron, son y serán </w:t>
      </w:r>
      <w:proofErr w:type="gramStart"/>
      <w:r>
        <w:rPr>
          <w:rFonts w:ascii="Courier New" w:hAnsi="Courier New" w:cs="Courier New"/>
          <w:sz w:val="28"/>
          <w:szCs w:val="28"/>
          <w:lang w:val="es-ES"/>
        </w:rPr>
        <w:t>Argentinas</w:t>
      </w:r>
      <w:proofErr w:type="gramEnd"/>
      <w:r>
        <w:rPr>
          <w:rFonts w:ascii="Courier New" w:hAnsi="Courier New" w:cs="Courier New"/>
          <w:sz w:val="28"/>
          <w:szCs w:val="28"/>
          <w:lang w:val="es-ES"/>
        </w:rPr>
        <w:t>.</w:t>
      </w:r>
    </w:p>
    <w:p w:rsidR="002E5B75" w:rsidRDefault="002E5B75" w:rsidP="002E5B75">
      <w:pPr>
        <w:jc w:val="both"/>
        <w:rPr>
          <w:rFonts w:ascii="Courier New" w:hAnsi="Courier New" w:cs="Courier New"/>
          <w:sz w:val="28"/>
          <w:szCs w:val="28"/>
          <w:lang w:val="es-ES"/>
        </w:rPr>
      </w:pPr>
      <w:r>
        <w:rPr>
          <w:rFonts w:ascii="Courier New" w:hAnsi="Courier New" w:cs="Courier New"/>
          <w:sz w:val="28"/>
          <w:szCs w:val="28"/>
          <w:lang w:val="es-ES"/>
        </w:rPr>
        <w:t xml:space="preserve">             </w:t>
      </w:r>
      <w:r w:rsidRPr="002E5B75">
        <w:rPr>
          <w:rFonts w:ascii="Courier New" w:hAnsi="Courier New" w:cs="Courier New"/>
          <w:sz w:val="28"/>
          <w:szCs w:val="28"/>
          <w:lang w:val="es-ES"/>
        </w:rPr>
        <w:t xml:space="preserve">Que la reafirmación de la Soberanía sobre las Islas Malvinas, es un sentimiento </w:t>
      </w:r>
      <w:proofErr w:type="spellStart"/>
      <w:r w:rsidRPr="002E5B75">
        <w:rPr>
          <w:rFonts w:ascii="Courier New" w:hAnsi="Courier New" w:cs="Courier New"/>
          <w:sz w:val="28"/>
          <w:szCs w:val="28"/>
          <w:lang w:val="es-ES"/>
        </w:rPr>
        <w:t>inclaudicable</w:t>
      </w:r>
      <w:proofErr w:type="spellEnd"/>
      <w:r w:rsidRPr="002E5B75">
        <w:rPr>
          <w:rFonts w:ascii="Courier New" w:hAnsi="Courier New" w:cs="Courier New"/>
          <w:sz w:val="28"/>
          <w:szCs w:val="28"/>
          <w:lang w:val="es-ES"/>
        </w:rPr>
        <w:t>, de unidad, de nuestra convicción de amor Nacional, queremos hacer memoria, documentar y transmitir así a las generaciones futuras</w:t>
      </w:r>
      <w:r>
        <w:rPr>
          <w:rFonts w:ascii="Courier New" w:hAnsi="Courier New" w:cs="Courier New"/>
          <w:sz w:val="28"/>
          <w:szCs w:val="28"/>
          <w:lang w:val="es-ES"/>
        </w:rPr>
        <w:t>.</w:t>
      </w:r>
    </w:p>
    <w:p w:rsidR="002E5B75" w:rsidRDefault="002E5B75" w:rsidP="002E5B75">
      <w:pPr>
        <w:jc w:val="both"/>
        <w:rPr>
          <w:rFonts w:ascii="Courier New" w:hAnsi="Courier New" w:cs="Courier New"/>
          <w:sz w:val="28"/>
          <w:szCs w:val="28"/>
          <w:lang w:val="es-ES"/>
        </w:rPr>
      </w:pPr>
      <w:r>
        <w:rPr>
          <w:rFonts w:ascii="Courier New" w:hAnsi="Courier New" w:cs="Courier New"/>
          <w:sz w:val="28"/>
          <w:szCs w:val="28"/>
          <w:lang w:val="es-ES"/>
        </w:rPr>
        <w:t xml:space="preserve">             Q</w:t>
      </w:r>
      <w:r w:rsidRPr="002E5B75">
        <w:rPr>
          <w:rFonts w:ascii="Courier New" w:hAnsi="Courier New" w:cs="Courier New"/>
          <w:sz w:val="28"/>
          <w:szCs w:val="28"/>
          <w:lang w:val="es-ES"/>
        </w:rPr>
        <w:t xml:space="preserve">ue, resulta fundamental que la comunidad conozca a cada uno de nuestros héroes, vecinos de la comunidad que cumplieron con su deber de ciudadanos argentinos y defendieron </w:t>
      </w:r>
      <w:r w:rsidRPr="002E5B75">
        <w:rPr>
          <w:rFonts w:ascii="Courier New" w:hAnsi="Courier New" w:cs="Courier New"/>
          <w:sz w:val="28"/>
          <w:szCs w:val="28"/>
          <w:lang w:val="es-ES"/>
        </w:rPr>
        <w:lastRenderedPageBreak/>
        <w:t>nuestro territorio combatiendo con</w:t>
      </w:r>
      <w:r>
        <w:rPr>
          <w:rFonts w:ascii="Courier New" w:hAnsi="Courier New" w:cs="Courier New"/>
          <w:sz w:val="28"/>
          <w:szCs w:val="28"/>
          <w:lang w:val="es-ES"/>
        </w:rPr>
        <w:t>diciones de inmensa desigualdad.</w:t>
      </w:r>
    </w:p>
    <w:p w:rsidR="002E5B75" w:rsidRDefault="009E5586" w:rsidP="002E5B75">
      <w:pPr>
        <w:jc w:val="both"/>
        <w:rPr>
          <w:rFonts w:ascii="Courier New" w:hAnsi="Courier New" w:cs="Courier New"/>
          <w:sz w:val="28"/>
          <w:szCs w:val="28"/>
          <w:lang w:val="es-ES"/>
        </w:rPr>
      </w:pPr>
      <w:r>
        <w:rPr>
          <w:rFonts w:ascii="Courier New" w:hAnsi="Courier New" w:cs="Courier New"/>
          <w:sz w:val="28"/>
          <w:szCs w:val="28"/>
          <w:lang w:val="es-ES"/>
        </w:rPr>
        <w:t xml:space="preserve">              </w:t>
      </w:r>
      <w:r w:rsidR="002E5B75">
        <w:rPr>
          <w:rFonts w:ascii="Courier New" w:hAnsi="Courier New" w:cs="Courier New"/>
          <w:sz w:val="28"/>
          <w:szCs w:val="28"/>
          <w:lang w:val="es-ES"/>
        </w:rPr>
        <w:t>Que este Honorable cuerpo es quien cada año tiene a su cargo la organización de los actos conmemorativos de la Heroica participación de nuestros compatriotas en la Guerra.</w:t>
      </w:r>
    </w:p>
    <w:p w:rsidR="002E5B75" w:rsidRDefault="009E5586" w:rsidP="002E5B75">
      <w:pPr>
        <w:jc w:val="both"/>
        <w:rPr>
          <w:rFonts w:ascii="Courier New" w:hAnsi="Courier New" w:cs="Courier New"/>
          <w:sz w:val="28"/>
          <w:szCs w:val="28"/>
          <w:lang w:val="es-ES"/>
        </w:rPr>
      </w:pPr>
      <w:r>
        <w:rPr>
          <w:rFonts w:ascii="Courier New" w:hAnsi="Courier New" w:cs="Courier New"/>
          <w:sz w:val="28"/>
          <w:szCs w:val="28"/>
          <w:lang w:val="es-ES"/>
        </w:rPr>
        <w:t xml:space="preserve">              </w:t>
      </w:r>
      <w:r w:rsidR="002E5B75">
        <w:rPr>
          <w:rFonts w:ascii="Courier New" w:hAnsi="Courier New" w:cs="Courier New"/>
          <w:sz w:val="28"/>
          <w:szCs w:val="28"/>
          <w:lang w:val="es-ES"/>
        </w:rPr>
        <w:t xml:space="preserve">Que </w:t>
      </w:r>
      <w:r w:rsidR="00104720">
        <w:rPr>
          <w:rFonts w:ascii="Courier New" w:hAnsi="Courier New" w:cs="Courier New"/>
          <w:sz w:val="28"/>
          <w:szCs w:val="28"/>
          <w:lang w:val="es-ES"/>
        </w:rPr>
        <w:t>estamos convencidos “QUE LOS UNICOS HEROES QUE SE MUEREN SON LOS QUE OLVIDAN”.</w:t>
      </w:r>
    </w:p>
    <w:p w:rsidR="00104720" w:rsidRDefault="00104720" w:rsidP="002E5B75">
      <w:pPr>
        <w:jc w:val="both"/>
        <w:rPr>
          <w:rFonts w:ascii="Courier New" w:hAnsi="Courier New" w:cs="Courier New"/>
          <w:sz w:val="28"/>
          <w:szCs w:val="28"/>
          <w:lang w:val="es-ES"/>
        </w:rPr>
      </w:pPr>
    </w:p>
    <w:p w:rsidR="00104720" w:rsidRPr="007412F6" w:rsidRDefault="00104720" w:rsidP="00104720">
      <w:pPr>
        <w:jc w:val="center"/>
        <w:rPr>
          <w:rFonts w:ascii="Courier New" w:eastAsia="Times New Roman" w:hAnsi="Courier New" w:cs="Courier New"/>
          <w:b/>
          <w:color w:val="000000"/>
          <w:sz w:val="28"/>
          <w:szCs w:val="28"/>
          <w:lang w:eastAsia="es-AR"/>
        </w:rPr>
      </w:pPr>
      <w:r w:rsidRPr="007412F6">
        <w:rPr>
          <w:rFonts w:ascii="Courier New" w:eastAsia="Times New Roman" w:hAnsi="Courier New" w:cs="Courier New"/>
          <w:b/>
          <w:color w:val="000000"/>
          <w:sz w:val="28"/>
          <w:szCs w:val="28"/>
          <w:lang w:eastAsia="es-AR"/>
        </w:rPr>
        <w:t>POR TODO ELLO  LOS SEÑORES CONCEJALES DEL BLOQUE JUNTOS ELEVAN EL SIGUIENTE PROYECTO DE:</w:t>
      </w:r>
    </w:p>
    <w:p w:rsidR="00104720" w:rsidRPr="007412F6" w:rsidRDefault="00104720" w:rsidP="00104720">
      <w:pPr>
        <w:ind w:firstLine="1560"/>
        <w:jc w:val="center"/>
        <w:rPr>
          <w:rFonts w:ascii="Courier New" w:eastAsia="Times New Roman" w:hAnsi="Courier New" w:cs="Courier New"/>
          <w:b/>
          <w:color w:val="000000"/>
          <w:sz w:val="28"/>
          <w:szCs w:val="28"/>
          <w:lang w:eastAsia="es-AR"/>
        </w:rPr>
      </w:pPr>
    </w:p>
    <w:p w:rsidR="00104720" w:rsidRDefault="00104720" w:rsidP="00104720">
      <w:pPr>
        <w:jc w:val="center"/>
        <w:rPr>
          <w:rFonts w:ascii="Courier New" w:hAnsi="Courier New" w:cs="Courier New"/>
          <w:b/>
          <w:sz w:val="28"/>
          <w:szCs w:val="28"/>
          <w:u w:val="single"/>
        </w:rPr>
      </w:pPr>
      <w:r w:rsidRPr="007412F6">
        <w:rPr>
          <w:rFonts w:ascii="Courier New" w:hAnsi="Courier New" w:cs="Courier New"/>
          <w:b/>
          <w:sz w:val="28"/>
          <w:szCs w:val="28"/>
          <w:u w:val="single"/>
        </w:rPr>
        <w:t>RESOLUCION</w:t>
      </w:r>
    </w:p>
    <w:p w:rsidR="00104720" w:rsidRDefault="00104720" w:rsidP="00104720">
      <w:pPr>
        <w:jc w:val="center"/>
        <w:rPr>
          <w:rFonts w:ascii="Courier New" w:hAnsi="Courier New" w:cs="Courier New"/>
          <w:b/>
          <w:sz w:val="28"/>
          <w:szCs w:val="28"/>
          <w:u w:val="single"/>
        </w:rPr>
      </w:pPr>
    </w:p>
    <w:p w:rsidR="00104720" w:rsidRPr="007412F6" w:rsidRDefault="00104720" w:rsidP="00104720">
      <w:pPr>
        <w:jc w:val="both"/>
        <w:rPr>
          <w:rFonts w:ascii="Courier New" w:hAnsi="Courier New" w:cs="Courier New"/>
          <w:sz w:val="28"/>
          <w:szCs w:val="28"/>
        </w:rPr>
      </w:pPr>
      <w:r w:rsidRPr="007412F6">
        <w:rPr>
          <w:rFonts w:ascii="Courier New" w:hAnsi="Courier New" w:cs="Courier New"/>
          <w:b/>
          <w:sz w:val="28"/>
          <w:szCs w:val="28"/>
          <w:u w:val="single"/>
        </w:rPr>
        <w:t>ARTICULO 1º:</w:t>
      </w:r>
      <w:r w:rsidRPr="007412F6">
        <w:rPr>
          <w:rFonts w:ascii="Courier New" w:hAnsi="Courier New" w:cs="Courier New"/>
          <w:sz w:val="28"/>
          <w:szCs w:val="28"/>
        </w:rPr>
        <w:t xml:space="preserve"> </w:t>
      </w:r>
      <w:r>
        <w:rPr>
          <w:rFonts w:ascii="Courier New" w:hAnsi="Courier New" w:cs="Courier New"/>
          <w:sz w:val="28"/>
          <w:szCs w:val="28"/>
        </w:rPr>
        <w:t>Solicitase a la Presidencia del Honorable Concejo Deliberante la confección de una placa de 15 cm. por 30cm. que pueda ser colocada en el frente de las casas, de todos los ex combatientes del Partido de Patagones HEROES DE MALVINAS o en la de sus familiares directos de no contar con su presencia física, con la leyenda: “AQUÍ HABITA UN HEROE DE MALVINAS”</w:t>
      </w:r>
      <w:bookmarkStart w:id="0" w:name="_GoBack"/>
      <w:bookmarkEnd w:id="0"/>
      <w:r>
        <w:rPr>
          <w:rFonts w:ascii="Courier New" w:hAnsi="Courier New" w:cs="Courier New"/>
          <w:sz w:val="28"/>
          <w:szCs w:val="28"/>
        </w:rPr>
        <w:t>.</w:t>
      </w:r>
      <w:r w:rsidR="009E5586">
        <w:rPr>
          <w:rFonts w:ascii="Courier New" w:hAnsi="Courier New" w:cs="Courier New"/>
          <w:sz w:val="28"/>
          <w:szCs w:val="28"/>
        </w:rPr>
        <w:t>-</w:t>
      </w:r>
      <w:r>
        <w:rPr>
          <w:rFonts w:ascii="Courier New" w:hAnsi="Courier New" w:cs="Courier New"/>
          <w:sz w:val="28"/>
          <w:szCs w:val="28"/>
        </w:rPr>
        <w:t xml:space="preserve"> </w:t>
      </w:r>
    </w:p>
    <w:p w:rsidR="00104720" w:rsidRPr="007412F6" w:rsidRDefault="00104720" w:rsidP="00104720">
      <w:pPr>
        <w:jc w:val="both"/>
        <w:rPr>
          <w:rFonts w:ascii="Courier New" w:hAnsi="Courier New" w:cs="Courier New"/>
          <w:sz w:val="28"/>
          <w:szCs w:val="28"/>
        </w:rPr>
      </w:pPr>
      <w:r w:rsidRPr="007412F6">
        <w:rPr>
          <w:rFonts w:ascii="Courier New" w:hAnsi="Courier New" w:cs="Courier New"/>
          <w:b/>
          <w:sz w:val="28"/>
          <w:szCs w:val="28"/>
          <w:u w:val="single"/>
        </w:rPr>
        <w:t>ARTICULO 2º:</w:t>
      </w:r>
      <w:r>
        <w:rPr>
          <w:rFonts w:ascii="Courier New" w:hAnsi="Courier New" w:cs="Courier New"/>
          <w:sz w:val="28"/>
          <w:szCs w:val="28"/>
        </w:rPr>
        <w:t xml:space="preserve"> </w:t>
      </w:r>
      <w:r w:rsidR="009E5586">
        <w:rPr>
          <w:rFonts w:ascii="Courier New" w:hAnsi="Courier New" w:cs="Courier New"/>
          <w:sz w:val="28"/>
          <w:szCs w:val="28"/>
        </w:rPr>
        <w:t>Utilizar en toda la comunicación oficial que emane este Cuerpo en cada página en el encabezado superior la leyenda: “</w:t>
      </w:r>
      <w:r>
        <w:rPr>
          <w:rFonts w:ascii="Courier New" w:hAnsi="Courier New" w:cs="Courier New"/>
          <w:sz w:val="28"/>
          <w:szCs w:val="28"/>
        </w:rPr>
        <w:t>Año del Cuadragésimo Aniversario</w:t>
      </w:r>
      <w:r w:rsidR="009E5586">
        <w:rPr>
          <w:rFonts w:ascii="Courier New" w:hAnsi="Courier New" w:cs="Courier New"/>
          <w:sz w:val="28"/>
          <w:szCs w:val="28"/>
        </w:rPr>
        <w:t xml:space="preserve"> de la guerra de Malvinas Argentinas en Honor a Nuestros Héroes”.-</w:t>
      </w:r>
      <w:r>
        <w:rPr>
          <w:rFonts w:ascii="Courier New" w:hAnsi="Courier New" w:cs="Courier New"/>
          <w:sz w:val="28"/>
          <w:szCs w:val="28"/>
        </w:rPr>
        <w:t xml:space="preserve"> </w:t>
      </w:r>
    </w:p>
    <w:p w:rsidR="00104720" w:rsidRPr="007412F6" w:rsidRDefault="00104720" w:rsidP="00104720">
      <w:pPr>
        <w:jc w:val="both"/>
        <w:rPr>
          <w:rFonts w:ascii="Courier New" w:hAnsi="Courier New" w:cs="Courier New"/>
          <w:sz w:val="28"/>
          <w:szCs w:val="28"/>
        </w:rPr>
      </w:pPr>
      <w:r w:rsidRPr="007412F6">
        <w:rPr>
          <w:rFonts w:ascii="Courier New" w:hAnsi="Courier New" w:cs="Courier New"/>
          <w:b/>
          <w:sz w:val="28"/>
          <w:szCs w:val="28"/>
          <w:u w:val="single"/>
        </w:rPr>
        <w:t>ARTICULO 3º:</w:t>
      </w:r>
      <w:r w:rsidRPr="007412F6">
        <w:rPr>
          <w:rFonts w:ascii="Courier New" w:hAnsi="Courier New" w:cs="Courier New"/>
          <w:sz w:val="28"/>
          <w:szCs w:val="28"/>
        </w:rPr>
        <w:t xml:space="preserve"> De Forma.-</w:t>
      </w:r>
    </w:p>
    <w:p w:rsidR="00104720" w:rsidRPr="007412F6" w:rsidRDefault="00104720" w:rsidP="00104720">
      <w:pPr>
        <w:jc w:val="both"/>
        <w:rPr>
          <w:rFonts w:ascii="Courier New" w:hAnsi="Courier New" w:cs="Courier New"/>
          <w:b/>
          <w:sz w:val="28"/>
          <w:szCs w:val="28"/>
          <w:u w:val="single"/>
        </w:rPr>
      </w:pPr>
    </w:p>
    <w:p w:rsidR="00104720" w:rsidRDefault="00104720" w:rsidP="002E5B75">
      <w:pPr>
        <w:jc w:val="both"/>
        <w:rPr>
          <w:rFonts w:ascii="Courier New" w:hAnsi="Courier New" w:cs="Courier New"/>
          <w:sz w:val="28"/>
          <w:szCs w:val="28"/>
          <w:lang w:val="es-ES"/>
        </w:rPr>
      </w:pPr>
    </w:p>
    <w:p w:rsidR="002E5B75" w:rsidRPr="002E5B75" w:rsidRDefault="002E5B75" w:rsidP="002E5B75">
      <w:pPr>
        <w:jc w:val="both"/>
        <w:rPr>
          <w:rFonts w:ascii="Courier New" w:hAnsi="Courier New" w:cs="Courier New"/>
          <w:sz w:val="28"/>
          <w:szCs w:val="28"/>
          <w:lang w:val="es-ES"/>
        </w:rPr>
      </w:pPr>
      <w:r w:rsidRPr="002E5B75">
        <w:rPr>
          <w:rFonts w:ascii="Courier New" w:hAnsi="Courier New" w:cs="Courier New"/>
          <w:sz w:val="28"/>
          <w:szCs w:val="28"/>
          <w:lang w:val="es-ES"/>
        </w:rPr>
        <w:t xml:space="preserve">             </w:t>
      </w:r>
    </w:p>
    <w:sectPr w:rsidR="002E5B75" w:rsidRPr="002E5B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75"/>
    <w:rsid w:val="00055F54"/>
    <w:rsid w:val="00104720"/>
    <w:rsid w:val="002E5B75"/>
    <w:rsid w:val="005039AC"/>
    <w:rsid w:val="009E5586"/>
    <w:rsid w:val="00A5301C"/>
    <w:rsid w:val="00C660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2022-03-07T21:55:00Z</dcterms:created>
  <dcterms:modified xsi:type="dcterms:W3CDTF">2022-03-07T22:30:00Z</dcterms:modified>
</cp:coreProperties>
</file>