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A6" w:rsidRDefault="00B20BA6" w:rsidP="00B20BA6">
      <w:pPr>
        <w:spacing w:after="160" w:line="256" w:lineRule="auto"/>
        <w:jc w:val="right"/>
        <w:rPr>
          <w:sz w:val="24"/>
          <w:szCs w:val="24"/>
          <w:lang w:val="es-AR"/>
        </w:rPr>
      </w:pPr>
      <w:r w:rsidRPr="00B20BA6">
        <w:rPr>
          <w:sz w:val="24"/>
          <w:szCs w:val="24"/>
          <w:lang w:val="es-AR"/>
        </w:rPr>
        <w:t>Patagones, Noviembre de 2022.</w:t>
      </w:r>
    </w:p>
    <w:p w:rsidR="00B20BA6" w:rsidRDefault="00B20BA6" w:rsidP="00B20BA6">
      <w:pPr>
        <w:spacing w:after="160" w:line="256" w:lineRule="auto"/>
        <w:jc w:val="both"/>
        <w:rPr>
          <w:sz w:val="24"/>
          <w:szCs w:val="24"/>
          <w:lang w:val="es-AR"/>
        </w:rPr>
      </w:pPr>
      <w:r>
        <w:rPr>
          <w:b/>
          <w:caps/>
          <w:sz w:val="28"/>
          <w:szCs w:val="28"/>
          <w:u w:val="single"/>
          <w:lang w:val="es-AR"/>
        </w:rPr>
        <w:t xml:space="preserve">Visto: </w:t>
      </w:r>
      <w:r w:rsidR="00FE0CEE">
        <w:rPr>
          <w:sz w:val="24"/>
          <w:szCs w:val="24"/>
          <w:lang w:val="es-AR"/>
        </w:rPr>
        <w:t>Los incidentes</w:t>
      </w:r>
      <w:r>
        <w:rPr>
          <w:sz w:val="24"/>
          <w:szCs w:val="24"/>
          <w:lang w:val="es-AR"/>
        </w:rPr>
        <w:t xml:space="preserve"> ocurridos en las últimas campañas electorales en las cuales los pasacalles colocados por diferentes fuerzas políticas han ocasionado la rotura de los postes a los cuales estaban anclados, y;</w:t>
      </w:r>
    </w:p>
    <w:p w:rsidR="00B20BA6" w:rsidRDefault="00B20BA6" w:rsidP="00B20BA6">
      <w:pPr>
        <w:spacing w:after="160" w:line="256" w:lineRule="auto"/>
        <w:rPr>
          <w:sz w:val="24"/>
          <w:szCs w:val="24"/>
          <w:lang w:val="es-AR"/>
        </w:rPr>
      </w:pPr>
      <w:r>
        <w:rPr>
          <w:b/>
          <w:sz w:val="28"/>
          <w:szCs w:val="28"/>
          <w:u w:val="single"/>
          <w:lang w:val="es-AR"/>
        </w:rPr>
        <w:t>CONSIDERANDO:</w:t>
      </w:r>
      <w:r>
        <w:rPr>
          <w:sz w:val="24"/>
          <w:szCs w:val="24"/>
          <w:lang w:val="es-AR"/>
        </w:rPr>
        <w:t xml:space="preserve"> </w:t>
      </w:r>
    </w:p>
    <w:p w:rsidR="001A7A18" w:rsidRDefault="00B20BA6" w:rsidP="00B20BA6">
      <w:pPr>
        <w:spacing w:after="160" w:line="256" w:lineRule="auto"/>
        <w:jc w:val="both"/>
        <w:rPr>
          <w:sz w:val="24"/>
          <w:szCs w:val="24"/>
          <w:lang w:val="es-AR"/>
        </w:rPr>
      </w:pPr>
      <w:r>
        <w:rPr>
          <w:sz w:val="24"/>
          <w:szCs w:val="24"/>
          <w:lang w:val="es-AR"/>
        </w:rPr>
        <w:t xml:space="preserve">                                  </w:t>
      </w:r>
      <w:r w:rsidR="001A7A18">
        <w:rPr>
          <w:sz w:val="24"/>
          <w:szCs w:val="24"/>
          <w:lang w:val="es-AR"/>
        </w:rPr>
        <w:t xml:space="preserve">Que, rige en todo el Distrito la Ordenanza 46 HCD/93 Registrada bajo el Numero 88HCD/2002 que en lo resolutivo regula los medios de propaganda </w:t>
      </w:r>
      <w:r w:rsidR="00CD5BCF">
        <w:rPr>
          <w:sz w:val="24"/>
          <w:szCs w:val="24"/>
          <w:lang w:val="es-AR"/>
        </w:rPr>
        <w:t xml:space="preserve">de los partidos políticos durante una campaña electoral y en la ampliación de esta realizada en el año 2002 prohíbe fijar los pasacalles en postes destinados al alumbrado público  y árboles quedando excluida de esta prohibición los postes destinados al tendido telefónico y otros servicios, ante los hechos ocurridos sería conveniente extender la regulación a todos los postes que se encuentren en los sectores de circulación de peatones y vehículos. </w:t>
      </w:r>
    </w:p>
    <w:p w:rsidR="00B20BA6" w:rsidRDefault="001A7A18" w:rsidP="00B20BA6">
      <w:pPr>
        <w:spacing w:after="160" w:line="256" w:lineRule="auto"/>
        <w:jc w:val="both"/>
        <w:rPr>
          <w:sz w:val="24"/>
          <w:szCs w:val="24"/>
          <w:lang w:val="es-AR"/>
        </w:rPr>
      </w:pPr>
      <w:r>
        <w:rPr>
          <w:sz w:val="24"/>
          <w:szCs w:val="24"/>
          <w:lang w:val="es-AR"/>
        </w:rPr>
        <w:t xml:space="preserve">                                   </w:t>
      </w:r>
      <w:r w:rsidR="00B20BA6">
        <w:rPr>
          <w:sz w:val="24"/>
          <w:szCs w:val="24"/>
          <w:lang w:val="es-AR"/>
        </w:rPr>
        <w:t>Que, estos hechos por fortuna</w:t>
      </w:r>
      <w:r w:rsidR="00CD5BCF">
        <w:rPr>
          <w:sz w:val="24"/>
          <w:szCs w:val="24"/>
          <w:lang w:val="es-AR"/>
        </w:rPr>
        <w:t xml:space="preserve"> hasta este momento</w:t>
      </w:r>
      <w:r w:rsidR="00B20BA6">
        <w:rPr>
          <w:sz w:val="24"/>
          <w:szCs w:val="24"/>
          <w:lang w:val="es-AR"/>
        </w:rPr>
        <w:t xml:space="preserve"> no han producido ninguna lesión a </w:t>
      </w:r>
      <w:r w:rsidR="00824FD8">
        <w:rPr>
          <w:sz w:val="24"/>
          <w:szCs w:val="24"/>
          <w:lang w:val="es-AR"/>
        </w:rPr>
        <w:t xml:space="preserve">los </w:t>
      </w:r>
      <w:r w:rsidR="00B20BA6">
        <w:rPr>
          <w:sz w:val="24"/>
          <w:szCs w:val="24"/>
          <w:lang w:val="es-AR"/>
        </w:rPr>
        <w:t xml:space="preserve">transeúntes </w:t>
      </w:r>
      <w:r w:rsidR="00824FD8">
        <w:rPr>
          <w:sz w:val="24"/>
          <w:szCs w:val="24"/>
          <w:lang w:val="es-AR"/>
        </w:rPr>
        <w:t>que circulaban por los sectores en los cuales o</w:t>
      </w:r>
      <w:r w:rsidR="00CD5BCF">
        <w:rPr>
          <w:sz w:val="24"/>
          <w:szCs w:val="24"/>
          <w:lang w:val="es-AR"/>
        </w:rPr>
        <w:t xml:space="preserve">currieron estos acontecimientos pero si provocaron algunos daños en al menos </w:t>
      </w:r>
      <w:r w:rsidR="0047648A">
        <w:rPr>
          <w:sz w:val="24"/>
          <w:szCs w:val="24"/>
          <w:lang w:val="es-AR"/>
        </w:rPr>
        <w:t xml:space="preserve">en </w:t>
      </w:r>
      <w:r w:rsidR="00CD5BCF">
        <w:rPr>
          <w:sz w:val="24"/>
          <w:szCs w:val="24"/>
          <w:lang w:val="es-AR"/>
        </w:rPr>
        <w:t xml:space="preserve">una vivienda. </w:t>
      </w:r>
      <w:r w:rsidR="00B20BA6">
        <w:rPr>
          <w:sz w:val="24"/>
          <w:szCs w:val="24"/>
          <w:lang w:val="es-AR"/>
        </w:rPr>
        <w:t xml:space="preserve">                       </w:t>
      </w:r>
    </w:p>
    <w:p w:rsidR="00B20BA6" w:rsidRDefault="00B20BA6" w:rsidP="00B20BA6">
      <w:pPr>
        <w:spacing w:after="160" w:line="256" w:lineRule="auto"/>
        <w:jc w:val="both"/>
        <w:rPr>
          <w:sz w:val="24"/>
          <w:szCs w:val="24"/>
          <w:lang w:val="es-AR"/>
        </w:rPr>
      </w:pPr>
      <w:r>
        <w:rPr>
          <w:sz w:val="24"/>
          <w:szCs w:val="24"/>
          <w:lang w:val="es-AR"/>
        </w:rPr>
        <w:t xml:space="preserve">                                      Que, </w:t>
      </w:r>
      <w:r w:rsidR="00824FD8">
        <w:rPr>
          <w:sz w:val="24"/>
          <w:szCs w:val="24"/>
          <w:lang w:val="es-AR"/>
        </w:rPr>
        <w:t>en nuestras localidades es muy común que los vientos reinantes sean de alta intensidad y que los postes a los que por lo general estos pasacalles están anclados no tienen la fuerza necesaria para soportar la potencia gener</w:t>
      </w:r>
      <w:r w:rsidR="00FE0CEE">
        <w:rPr>
          <w:sz w:val="24"/>
          <w:szCs w:val="24"/>
          <w:lang w:val="es-AR"/>
        </w:rPr>
        <w:t xml:space="preserve">ada </w:t>
      </w:r>
      <w:r w:rsidR="00FE0CEE">
        <w:rPr>
          <w:sz w:val="24"/>
          <w:szCs w:val="24"/>
          <w:lang w:val="es-AR"/>
        </w:rPr>
        <w:t xml:space="preserve"> simple</w:t>
      </w:r>
      <w:r w:rsidR="00FE0CEE">
        <w:rPr>
          <w:sz w:val="24"/>
          <w:szCs w:val="24"/>
          <w:lang w:val="es-AR"/>
        </w:rPr>
        <w:t xml:space="preserve">mente </w:t>
      </w:r>
      <w:r w:rsidR="00FE0CEE">
        <w:rPr>
          <w:sz w:val="24"/>
          <w:szCs w:val="24"/>
          <w:lang w:val="es-AR"/>
        </w:rPr>
        <w:t xml:space="preserve"> </w:t>
      </w:r>
      <w:r w:rsidR="00FE0CEE">
        <w:rPr>
          <w:sz w:val="24"/>
          <w:szCs w:val="24"/>
          <w:lang w:val="es-AR"/>
        </w:rPr>
        <w:t>por</w:t>
      </w:r>
      <w:r w:rsidR="00FE0CEE">
        <w:rPr>
          <w:sz w:val="24"/>
          <w:szCs w:val="24"/>
          <w:lang w:val="es-AR"/>
        </w:rPr>
        <w:t>que no está construido ni aferrado al suelo para este fin</w:t>
      </w:r>
      <w:r w:rsidR="00FE0CEE">
        <w:rPr>
          <w:sz w:val="24"/>
          <w:szCs w:val="24"/>
          <w:lang w:val="es-AR"/>
        </w:rPr>
        <w:t>.</w:t>
      </w:r>
      <w:r w:rsidR="00824FD8">
        <w:rPr>
          <w:sz w:val="24"/>
          <w:szCs w:val="24"/>
          <w:lang w:val="es-AR"/>
        </w:rPr>
        <w:t xml:space="preserve"> </w:t>
      </w:r>
    </w:p>
    <w:p w:rsidR="00B20BA6" w:rsidRPr="00B20BA6" w:rsidRDefault="00B20BA6" w:rsidP="00B20BA6">
      <w:pPr>
        <w:spacing w:after="160" w:line="256" w:lineRule="auto"/>
        <w:jc w:val="both"/>
        <w:rPr>
          <w:sz w:val="24"/>
          <w:szCs w:val="24"/>
          <w:lang w:val="es-AR"/>
        </w:rPr>
      </w:pPr>
      <w:r>
        <w:rPr>
          <w:sz w:val="24"/>
          <w:szCs w:val="24"/>
          <w:lang w:val="es-AR"/>
        </w:rPr>
        <w:t xml:space="preserve">                                      </w:t>
      </w:r>
      <w:r>
        <w:rPr>
          <w:rFonts w:cs="Calibri"/>
          <w:sz w:val="24"/>
          <w:szCs w:val="24"/>
          <w:lang w:val="es-AR"/>
        </w:rPr>
        <w:t>Que,</w:t>
      </w:r>
      <w:r w:rsidR="00824FD8">
        <w:rPr>
          <w:rFonts w:cs="Calibri"/>
          <w:sz w:val="24"/>
          <w:szCs w:val="24"/>
          <w:lang w:val="es-AR"/>
        </w:rPr>
        <w:t xml:space="preserve"> el </w:t>
      </w:r>
      <w:r>
        <w:rPr>
          <w:rFonts w:cs="Calibri"/>
          <w:sz w:val="24"/>
          <w:szCs w:val="24"/>
          <w:lang w:val="es-AR"/>
        </w:rPr>
        <w:t xml:space="preserve"> </w:t>
      </w:r>
      <w:r w:rsidR="00824FD8">
        <w:rPr>
          <w:rFonts w:cs="Calibri"/>
          <w:sz w:val="24"/>
          <w:szCs w:val="24"/>
          <w:lang w:val="es-AR"/>
        </w:rPr>
        <w:t>cambio cultural que la sociedad está</w:t>
      </w:r>
      <w:r w:rsidR="00102FEB">
        <w:rPr>
          <w:rFonts w:cs="Calibri"/>
          <w:sz w:val="24"/>
          <w:szCs w:val="24"/>
          <w:lang w:val="es-AR"/>
        </w:rPr>
        <w:t xml:space="preserve"> experimentando</w:t>
      </w:r>
      <w:bookmarkStart w:id="0" w:name="_GoBack"/>
      <w:bookmarkEnd w:id="0"/>
      <w:r w:rsidR="00824FD8">
        <w:rPr>
          <w:rFonts w:cs="Calibri"/>
          <w:sz w:val="24"/>
          <w:szCs w:val="24"/>
          <w:lang w:val="es-AR"/>
        </w:rPr>
        <w:t xml:space="preserve"> y el acceso a las nuevas tecnologías </w:t>
      </w:r>
      <w:proofErr w:type="gramStart"/>
      <w:r w:rsidR="00824FD8">
        <w:rPr>
          <w:rFonts w:cs="Calibri"/>
          <w:sz w:val="24"/>
          <w:szCs w:val="24"/>
          <w:lang w:val="es-AR"/>
        </w:rPr>
        <w:t>hace</w:t>
      </w:r>
      <w:proofErr w:type="gramEnd"/>
      <w:r w:rsidR="00824FD8">
        <w:rPr>
          <w:rFonts w:cs="Calibri"/>
          <w:sz w:val="24"/>
          <w:szCs w:val="24"/>
          <w:lang w:val="es-AR"/>
        </w:rPr>
        <w:t xml:space="preserve"> que este tipo de propaganda electoral haya quedado obsoleta</w:t>
      </w:r>
      <w:r w:rsidR="007859D6">
        <w:rPr>
          <w:rFonts w:cs="Calibri"/>
          <w:sz w:val="24"/>
          <w:szCs w:val="24"/>
          <w:lang w:val="es-AR"/>
        </w:rPr>
        <w:t xml:space="preserve">. </w:t>
      </w:r>
    </w:p>
    <w:p w:rsidR="00B20BA6" w:rsidRDefault="00B20BA6" w:rsidP="00B20BA6">
      <w:pPr>
        <w:spacing w:after="160" w:line="256" w:lineRule="auto"/>
        <w:jc w:val="both"/>
        <w:rPr>
          <w:lang w:val="es-AR"/>
        </w:rPr>
      </w:pPr>
      <w:r>
        <w:rPr>
          <w:rFonts w:cs="Calibri"/>
          <w:sz w:val="24"/>
          <w:szCs w:val="24"/>
          <w:shd w:val="clear" w:color="auto" w:fill="FFFFFF"/>
        </w:rPr>
        <w:t xml:space="preserve">                                      Que,</w:t>
      </w:r>
      <w:r w:rsidR="007859D6">
        <w:rPr>
          <w:lang w:val="es-AR"/>
        </w:rPr>
        <w:t xml:space="preserve"> además de haber ocurrido inconvenientes con los pasacalles derivados de la fuerza del viento, también ha ocurrido que al transitar por las calles vehículos de gran porte estos se llevaron por delante los carteles provocando el </w:t>
      </w:r>
      <w:r>
        <w:rPr>
          <w:lang w:val="es-AR"/>
        </w:rPr>
        <w:t xml:space="preserve">  </w:t>
      </w:r>
      <w:r w:rsidR="007859D6">
        <w:rPr>
          <w:lang w:val="es-AR"/>
        </w:rPr>
        <w:t xml:space="preserve">debilitamiento del anclaje al suelo  de los postes provocando un real peligro para los peatones y vehículos que circulan por estos lugares. </w:t>
      </w:r>
      <w:r>
        <w:rPr>
          <w:lang w:val="es-AR"/>
        </w:rPr>
        <w:t xml:space="preserve">                      </w:t>
      </w:r>
    </w:p>
    <w:p w:rsidR="00B20BA6" w:rsidRDefault="00B20BA6" w:rsidP="00B20BA6">
      <w:pPr>
        <w:spacing w:after="160" w:line="256" w:lineRule="auto"/>
        <w:jc w:val="both"/>
        <w:rPr>
          <w:lang w:val="es-AR"/>
        </w:rPr>
      </w:pPr>
      <w:r>
        <w:rPr>
          <w:lang w:val="es-AR"/>
        </w:rPr>
        <w:t xml:space="preserve">                                              Que, </w:t>
      </w:r>
      <w:r w:rsidR="007859D6">
        <w:rPr>
          <w:lang w:val="es-AR"/>
        </w:rPr>
        <w:t xml:space="preserve">no habría </w:t>
      </w:r>
      <w:r w:rsidR="00B7651E">
        <w:rPr>
          <w:lang w:val="es-AR"/>
        </w:rPr>
        <w:t>inconveniente</w:t>
      </w:r>
      <w:r w:rsidR="00102FEB">
        <w:rPr>
          <w:lang w:val="es-AR"/>
        </w:rPr>
        <w:t xml:space="preserve"> que</w:t>
      </w:r>
      <w:r w:rsidR="007859D6">
        <w:rPr>
          <w:lang w:val="es-AR"/>
        </w:rPr>
        <w:t xml:space="preserve"> es</w:t>
      </w:r>
      <w:r w:rsidR="00102FEB">
        <w:rPr>
          <w:lang w:val="es-AR"/>
        </w:rPr>
        <w:t xml:space="preserve">tos elementos de propaganda </w:t>
      </w:r>
      <w:r w:rsidR="007859D6">
        <w:rPr>
          <w:lang w:val="es-AR"/>
        </w:rPr>
        <w:t xml:space="preserve">estén sujetos a alambrados u otros soportes que no pongan en peligro a </w:t>
      </w:r>
      <w:r w:rsidR="00102FEB">
        <w:rPr>
          <w:lang w:val="es-AR"/>
        </w:rPr>
        <w:t>los ciudadanos porque el</w:t>
      </w:r>
      <w:r w:rsidR="00B7651E">
        <w:rPr>
          <w:lang w:val="es-AR"/>
        </w:rPr>
        <w:t xml:space="preserve"> </w:t>
      </w:r>
      <w:r w:rsidR="00102FEB">
        <w:rPr>
          <w:lang w:val="es-AR"/>
        </w:rPr>
        <w:t>propósito</w:t>
      </w:r>
      <w:r w:rsidR="00B7651E">
        <w:rPr>
          <w:lang w:val="es-AR"/>
        </w:rPr>
        <w:t xml:space="preserve"> de esta Ordenanza no es limitar las herramientas publicitarias </w:t>
      </w:r>
      <w:r w:rsidR="00102FEB">
        <w:rPr>
          <w:lang w:val="es-AR"/>
        </w:rPr>
        <w:t xml:space="preserve">de las fuerzas políticas </w:t>
      </w:r>
      <w:r w:rsidR="00B7651E">
        <w:rPr>
          <w:lang w:val="es-AR"/>
        </w:rPr>
        <w:t xml:space="preserve">en una elección, si </w:t>
      </w:r>
      <w:r w:rsidR="00102FEB">
        <w:rPr>
          <w:lang w:val="es-AR"/>
        </w:rPr>
        <w:t xml:space="preserve">tiene la intención </w:t>
      </w:r>
      <w:r w:rsidR="00B7651E">
        <w:rPr>
          <w:lang w:val="es-AR"/>
        </w:rPr>
        <w:t xml:space="preserve"> de prevenir hechos graves que una vez ocurridos provoquen un arrepentimiento tardío.   </w:t>
      </w:r>
      <w:r>
        <w:rPr>
          <w:lang w:val="es-AR"/>
        </w:rPr>
        <w:t xml:space="preserve">                     </w:t>
      </w:r>
      <w:r w:rsidR="0020235F">
        <w:rPr>
          <w:lang w:val="es-AR"/>
        </w:rPr>
        <w:t xml:space="preserve">                     </w:t>
      </w:r>
    </w:p>
    <w:p w:rsidR="00B20BA6" w:rsidRDefault="00B20BA6" w:rsidP="00B20BA6">
      <w:pPr>
        <w:spacing w:after="160" w:line="256" w:lineRule="auto"/>
        <w:jc w:val="both"/>
        <w:rPr>
          <w:b/>
          <w:sz w:val="28"/>
          <w:szCs w:val="28"/>
          <w:lang w:val="es-AR"/>
        </w:rPr>
      </w:pPr>
      <w:r>
        <w:rPr>
          <w:lang w:val="es-AR"/>
        </w:rPr>
        <w:t xml:space="preserve">                                             </w:t>
      </w:r>
      <w:r>
        <w:rPr>
          <w:b/>
          <w:sz w:val="28"/>
          <w:szCs w:val="28"/>
          <w:lang w:val="es-AR"/>
        </w:rPr>
        <w:t xml:space="preserve">POR ELLO, EL BLOQUE AVANZAR ELEVA A CONSIDERACION DEL CUERPO LEGISLATIVO DEL HONORABLE CONCEJO DELIBERANTE EL SIGUIENTE PROYECTO DE: </w:t>
      </w:r>
    </w:p>
    <w:p w:rsidR="00B20BA6" w:rsidRDefault="0020235F" w:rsidP="00102FEB">
      <w:pPr>
        <w:spacing w:after="160" w:line="256" w:lineRule="auto"/>
        <w:jc w:val="center"/>
        <w:rPr>
          <w:u w:val="single"/>
          <w:lang w:val="es-AR"/>
        </w:rPr>
      </w:pPr>
      <w:r>
        <w:rPr>
          <w:b/>
          <w:sz w:val="28"/>
          <w:szCs w:val="28"/>
          <w:u w:val="single"/>
          <w:lang w:val="es-AR"/>
        </w:rPr>
        <w:t>O R D E N A N Z A:</w:t>
      </w:r>
    </w:p>
    <w:p w:rsidR="00B20BA6" w:rsidRDefault="00B20BA6" w:rsidP="00B20BA6">
      <w:pPr>
        <w:spacing w:after="160" w:line="256" w:lineRule="auto"/>
        <w:jc w:val="both"/>
        <w:rPr>
          <w:sz w:val="24"/>
          <w:szCs w:val="24"/>
          <w:lang w:val="es-AR"/>
        </w:rPr>
      </w:pPr>
      <w:r>
        <w:rPr>
          <w:b/>
          <w:sz w:val="28"/>
          <w:szCs w:val="28"/>
          <w:u w:val="single"/>
          <w:lang w:val="es-AR"/>
        </w:rPr>
        <w:t>ARTICULO 1</w:t>
      </w:r>
      <w:r>
        <w:rPr>
          <w:b/>
          <w:sz w:val="24"/>
          <w:szCs w:val="24"/>
          <w:u w:val="single"/>
          <w:lang w:val="es-AR"/>
        </w:rPr>
        <w:t>°:</w:t>
      </w:r>
      <w:r>
        <w:rPr>
          <w:sz w:val="24"/>
          <w:szCs w:val="24"/>
          <w:lang w:val="es-AR"/>
        </w:rPr>
        <w:t xml:space="preserve"> </w:t>
      </w:r>
      <w:r w:rsidR="0020235F">
        <w:rPr>
          <w:sz w:val="24"/>
          <w:szCs w:val="24"/>
          <w:lang w:val="es-AR"/>
        </w:rPr>
        <w:t>Incorpórese</w:t>
      </w:r>
      <w:r w:rsidR="00CD5BCF">
        <w:rPr>
          <w:sz w:val="24"/>
          <w:szCs w:val="24"/>
          <w:lang w:val="es-AR"/>
        </w:rPr>
        <w:t xml:space="preserve"> a la Ordenanza 46 HCD/9</w:t>
      </w:r>
      <w:r w:rsidR="007B039D">
        <w:rPr>
          <w:sz w:val="24"/>
          <w:szCs w:val="24"/>
          <w:lang w:val="es-AR"/>
        </w:rPr>
        <w:t>3 un Articulo que establezca lo</w:t>
      </w:r>
      <w:r w:rsidR="00CD5BCF">
        <w:rPr>
          <w:sz w:val="24"/>
          <w:szCs w:val="24"/>
          <w:lang w:val="es-AR"/>
        </w:rPr>
        <w:t xml:space="preserve"> siguiente: </w:t>
      </w:r>
      <w:r w:rsidR="00B7651E">
        <w:rPr>
          <w:sz w:val="24"/>
          <w:szCs w:val="24"/>
          <w:lang w:val="es-AR"/>
        </w:rPr>
        <w:t>Prohíbase en el Distrito de Patagones  todo tipo de pasacalle que estén anclados a cualquier poste o soporte que se encuentre sujeto al suelo de las veredas  o pasajes.</w:t>
      </w:r>
    </w:p>
    <w:p w:rsidR="00B7651E" w:rsidRDefault="00B20BA6" w:rsidP="00B20BA6">
      <w:pPr>
        <w:spacing w:after="160" w:line="256" w:lineRule="auto"/>
        <w:jc w:val="both"/>
        <w:rPr>
          <w:sz w:val="24"/>
          <w:szCs w:val="24"/>
          <w:lang w:val="es-AR"/>
        </w:rPr>
      </w:pPr>
      <w:r>
        <w:rPr>
          <w:b/>
          <w:sz w:val="28"/>
          <w:szCs w:val="28"/>
          <w:u w:val="single"/>
          <w:lang w:val="es-AR"/>
        </w:rPr>
        <w:t>ARTICULO 2°:</w:t>
      </w:r>
      <w:r>
        <w:rPr>
          <w:sz w:val="24"/>
          <w:szCs w:val="24"/>
          <w:lang w:val="es-AR"/>
        </w:rPr>
        <w:t xml:space="preserve"> </w:t>
      </w:r>
      <w:r w:rsidR="000B1632">
        <w:rPr>
          <w:sz w:val="24"/>
          <w:szCs w:val="24"/>
          <w:lang w:val="es-AR"/>
        </w:rPr>
        <w:t>Establézcase</w:t>
      </w:r>
      <w:r w:rsidR="00B7651E">
        <w:rPr>
          <w:sz w:val="24"/>
          <w:szCs w:val="24"/>
          <w:lang w:val="es-AR"/>
        </w:rPr>
        <w:t xml:space="preserve"> como mu</w:t>
      </w:r>
      <w:r w:rsidR="0020235F">
        <w:rPr>
          <w:sz w:val="24"/>
          <w:szCs w:val="24"/>
          <w:lang w:val="es-AR"/>
        </w:rPr>
        <w:t xml:space="preserve">lta por el incumplimiento de  la ampliación de esta </w:t>
      </w:r>
      <w:r w:rsidR="00B7651E">
        <w:rPr>
          <w:sz w:val="24"/>
          <w:szCs w:val="24"/>
          <w:lang w:val="es-AR"/>
        </w:rPr>
        <w:t>Ordenan</w:t>
      </w:r>
      <w:r w:rsidR="0020235F">
        <w:rPr>
          <w:sz w:val="24"/>
          <w:szCs w:val="24"/>
          <w:lang w:val="es-AR"/>
        </w:rPr>
        <w:t>za la misma que eta establecida por la Ordenanza madre.</w:t>
      </w:r>
    </w:p>
    <w:p w:rsidR="00FB52EA" w:rsidRDefault="0020235F" w:rsidP="00102FEB">
      <w:pPr>
        <w:spacing w:after="160" w:line="256" w:lineRule="auto"/>
        <w:jc w:val="both"/>
      </w:pPr>
      <w:r>
        <w:rPr>
          <w:b/>
          <w:sz w:val="28"/>
          <w:szCs w:val="28"/>
          <w:u w:val="single"/>
          <w:lang w:val="es-AR"/>
        </w:rPr>
        <w:t>ARTICULO 3°:</w:t>
      </w:r>
      <w:r>
        <w:rPr>
          <w:sz w:val="24"/>
          <w:szCs w:val="24"/>
          <w:lang w:val="es-AR"/>
        </w:rPr>
        <w:t xml:space="preserve"> </w:t>
      </w:r>
      <w:r w:rsidR="00B20BA6">
        <w:rPr>
          <w:sz w:val="24"/>
          <w:szCs w:val="24"/>
          <w:lang w:val="es-AR"/>
        </w:rPr>
        <w:t>De forma.</w:t>
      </w:r>
    </w:p>
    <w:sectPr w:rsidR="00FB52EA" w:rsidSect="00102FEB">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40" w:rsidRDefault="00883740" w:rsidP="00B20BA6">
      <w:pPr>
        <w:spacing w:after="0" w:line="240" w:lineRule="auto"/>
      </w:pPr>
      <w:r>
        <w:separator/>
      </w:r>
    </w:p>
  </w:endnote>
  <w:endnote w:type="continuationSeparator" w:id="0">
    <w:p w:rsidR="00883740" w:rsidRDefault="00883740" w:rsidP="00B2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40" w:rsidRDefault="00883740" w:rsidP="00B20BA6">
      <w:pPr>
        <w:spacing w:after="0" w:line="240" w:lineRule="auto"/>
      </w:pPr>
      <w:r>
        <w:separator/>
      </w:r>
    </w:p>
  </w:footnote>
  <w:footnote w:type="continuationSeparator" w:id="0">
    <w:p w:rsidR="00883740" w:rsidRDefault="00883740" w:rsidP="00B2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6" w:rsidRDefault="0088374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pt;margin-top:-24.15pt;width:81.9pt;height:108.05pt;z-index:251658240;visibility:visible;mso-wrap-edited:f">
          <v:imagedata r:id="rId1" o:title=""/>
          <w10:wrap type="topAndBottom"/>
        </v:shape>
        <o:OLEObject Type="Embed" ProgID="Word.Picture.8" ShapeID="_x0000_s2049" DrawAspect="Content" ObjectID="_1731399288" r:id="rId2"/>
      </w:pict>
    </w:r>
    <w:r w:rsidR="00B20BA6">
      <w:t xml:space="preserve">                                                                                                                                         </w:t>
    </w:r>
    <w:r w:rsidR="00B20BA6">
      <w:rPr>
        <w:noProof/>
        <w:lang w:eastAsia="es-ES"/>
      </w:rPr>
      <w:drawing>
        <wp:inline distT="0" distB="0" distL="0" distR="0" wp14:anchorId="3FED4CBF" wp14:editId="0DA609FD">
          <wp:extent cx="95250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r w:rsidR="00B20BA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A6"/>
    <w:rsid w:val="000B1632"/>
    <w:rsid w:val="00102FEB"/>
    <w:rsid w:val="001A7A18"/>
    <w:rsid w:val="0020235F"/>
    <w:rsid w:val="0047648A"/>
    <w:rsid w:val="004D78A2"/>
    <w:rsid w:val="007859D6"/>
    <w:rsid w:val="007B039D"/>
    <w:rsid w:val="00824FD8"/>
    <w:rsid w:val="00883740"/>
    <w:rsid w:val="00B20BA6"/>
    <w:rsid w:val="00B7651E"/>
    <w:rsid w:val="00CD5BCF"/>
    <w:rsid w:val="00DA27F9"/>
    <w:rsid w:val="00FB52EA"/>
    <w:rsid w:val="00FE0C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0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BA6"/>
    <w:rPr>
      <w:rFonts w:ascii="Calibri" w:eastAsia="Calibri" w:hAnsi="Calibri" w:cs="Times New Roman"/>
    </w:rPr>
  </w:style>
  <w:style w:type="paragraph" w:styleId="Piedepgina">
    <w:name w:val="footer"/>
    <w:basedOn w:val="Normal"/>
    <w:link w:val="PiedepginaCar"/>
    <w:uiPriority w:val="99"/>
    <w:unhideWhenUsed/>
    <w:rsid w:val="00B20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BA6"/>
    <w:rPr>
      <w:rFonts w:ascii="Calibri" w:eastAsia="Calibri" w:hAnsi="Calibri" w:cs="Times New Roman"/>
    </w:rPr>
  </w:style>
  <w:style w:type="paragraph" w:styleId="Textodeglobo">
    <w:name w:val="Balloon Text"/>
    <w:basedOn w:val="Normal"/>
    <w:link w:val="TextodegloboCar"/>
    <w:uiPriority w:val="99"/>
    <w:semiHidden/>
    <w:unhideWhenUsed/>
    <w:rsid w:val="00B20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B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0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BA6"/>
    <w:rPr>
      <w:rFonts w:ascii="Calibri" w:eastAsia="Calibri" w:hAnsi="Calibri" w:cs="Times New Roman"/>
    </w:rPr>
  </w:style>
  <w:style w:type="paragraph" w:styleId="Piedepgina">
    <w:name w:val="footer"/>
    <w:basedOn w:val="Normal"/>
    <w:link w:val="PiedepginaCar"/>
    <w:uiPriority w:val="99"/>
    <w:unhideWhenUsed/>
    <w:rsid w:val="00B20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BA6"/>
    <w:rPr>
      <w:rFonts w:ascii="Calibri" w:eastAsia="Calibri" w:hAnsi="Calibri" w:cs="Times New Roman"/>
    </w:rPr>
  </w:style>
  <w:style w:type="paragraph" w:styleId="Textodeglobo">
    <w:name w:val="Balloon Text"/>
    <w:basedOn w:val="Normal"/>
    <w:link w:val="TextodegloboCar"/>
    <w:uiPriority w:val="99"/>
    <w:semiHidden/>
    <w:unhideWhenUsed/>
    <w:rsid w:val="00B20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B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HCD</cp:lastModifiedBy>
  <cp:revision>3</cp:revision>
  <cp:lastPrinted>2022-12-01T14:23:00Z</cp:lastPrinted>
  <dcterms:created xsi:type="dcterms:W3CDTF">2022-11-30T14:07:00Z</dcterms:created>
  <dcterms:modified xsi:type="dcterms:W3CDTF">2022-12-01T14:28:00Z</dcterms:modified>
</cp:coreProperties>
</file>